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1EEF9">
      <w:pPr>
        <w:spacing w:line="520" w:lineRule="exact"/>
        <w:jc w:val="center"/>
        <w:rPr>
          <w:rFonts w:hint="eastAsia"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合作分成报价书</w:t>
      </w:r>
    </w:p>
    <w:p w14:paraId="544746F9">
      <w:pPr>
        <w:spacing w:line="520" w:lineRule="exact"/>
        <w:jc w:val="center"/>
        <w:rPr>
          <w:rFonts w:hint="eastAsia" w:ascii="仿宋" w:hAnsi="仿宋" w:eastAsia="仿宋"/>
          <w:b/>
          <w:bCs/>
          <w:sz w:val="44"/>
          <w:szCs w:val="28"/>
        </w:rPr>
      </w:pPr>
    </w:p>
    <w:p w14:paraId="3839A6F7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广州市白云山云台景区便民智能共享设备合作项目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广州产权交易所有限公司交易项目电子评审实施办法（试行）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</w:t>
      </w:r>
      <w:bookmarkStart w:id="2" w:name="_GoBack"/>
      <w:bookmarkEnd w:id="2"/>
      <w:r>
        <w:rPr>
          <w:rFonts w:ascii="仿宋" w:hAnsi="仿宋" w:eastAsia="仿宋"/>
          <w:sz w:val="28"/>
          <w:szCs w:val="28"/>
        </w:rPr>
        <w:t>此而产生的一切责任。</w:t>
      </w:r>
    </w:p>
    <w:p w14:paraId="16C729C6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本意向方对标的的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合作分成</w:t>
      </w:r>
      <w:r>
        <w:rPr>
          <w:rFonts w:hint="eastAsia" w:ascii="仿宋" w:hAnsi="仿宋" w:eastAsia="仿宋"/>
          <w:spacing w:val="6"/>
          <w:sz w:val="28"/>
          <w:szCs w:val="28"/>
        </w:rPr>
        <w:t>报价为：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%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报价</w:t>
      </w:r>
      <w:r>
        <w:rPr>
          <w:rFonts w:hint="eastAsia" w:ascii="仿宋" w:hAnsi="仿宋" w:eastAsia="仿宋"/>
          <w:sz w:val="28"/>
          <w:szCs w:val="28"/>
          <w:lang w:eastAsia="zh-CN"/>
        </w:rPr>
        <w:t>单位为%，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保留两位小数</w:t>
      </w:r>
      <w:r>
        <w:rPr>
          <w:rFonts w:hint="eastAsia" w:ascii="仿宋" w:hAnsi="仿宋" w:eastAsia="仿宋"/>
          <w:sz w:val="28"/>
          <w:szCs w:val="28"/>
          <w:lang w:eastAsia="zh-CN"/>
        </w:rPr>
        <w:t>）。成交价为委托方按本项目招商合作期间的月度含增值税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销售总</w:t>
      </w:r>
      <w:r>
        <w:rPr>
          <w:rFonts w:hint="eastAsia" w:ascii="仿宋" w:hAnsi="仿宋" w:eastAsia="仿宋"/>
          <w:sz w:val="28"/>
          <w:szCs w:val="28"/>
          <w:lang w:eastAsia="zh-CN"/>
        </w:rPr>
        <w:t>收入的固定计提比率</w:t>
      </w:r>
      <w:r>
        <w:rPr>
          <w:rFonts w:hint="eastAsia" w:ascii="仿宋" w:hAnsi="仿宋" w:eastAsia="仿宋"/>
          <w:sz w:val="28"/>
          <w:szCs w:val="28"/>
        </w:rPr>
        <w:t>]</w:t>
      </w:r>
      <w:r>
        <w:rPr>
          <w:rFonts w:ascii="仿宋" w:hAnsi="仿宋" w:eastAsia="仿宋"/>
          <w:bCs/>
          <w:sz w:val="28"/>
          <w:szCs w:val="28"/>
        </w:rPr>
        <w:t>。</w:t>
      </w:r>
    </w:p>
    <w:p w14:paraId="719A54D0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8B49F21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5449A0A9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27A54DE9">
      <w:pPr>
        <w:spacing w:line="520" w:lineRule="exact"/>
        <w:ind w:firstLine="4200" w:firstLineChars="15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2CE13600">
      <w:pPr>
        <w:spacing w:line="520" w:lineRule="exact"/>
        <w:ind w:firstLine="4480" w:firstLineChars="16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56E16F99">
      <w:pPr>
        <w:tabs>
          <w:tab w:val="left" w:pos="3780"/>
          <w:tab w:val="left" w:pos="3960"/>
        </w:tabs>
        <w:spacing w:line="520" w:lineRule="exact"/>
        <w:ind w:firstLine="4340" w:firstLineChars="15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21831301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0" w:name="_Hlt47432303"/>
      <w:bookmarkEnd w:id="0"/>
      <w:bookmarkStart w:id="1" w:name="_Hlt47431622"/>
      <w:bookmarkEnd w:id="1"/>
      <w:r>
        <w:rPr>
          <w:rFonts w:hint="eastAsia" w:ascii="仿宋" w:hAnsi="仿宋" w:eastAsia="仿宋"/>
        </w:rPr>
        <w:t xml:space="preserve">    </w:t>
      </w:r>
      <w:r>
        <w:rPr>
          <w:rFonts w:hint="eastAsia" w:ascii="仿宋" w:hAnsi="仿宋" w:eastAsia="仿宋"/>
          <w:lang w:val="en-US" w:eastAsia="zh-CN"/>
        </w:rPr>
        <w:t xml:space="preserve">        </w:t>
      </w:r>
      <w:r>
        <w:rPr>
          <w:rFonts w:hint="eastAsia" w:ascii="仿宋" w:hAnsi="仿宋" w:eastAsia="仿宋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3C7CDF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5MWVlOTk4NTM1MzdkNWNlZDk5ZTQyMzAxNDZhM2EifQ=="/>
  </w:docVars>
  <w:rsids>
    <w:rsidRoot w:val="00F12D0F"/>
    <w:rsid w:val="000857DE"/>
    <w:rsid w:val="00126CB4"/>
    <w:rsid w:val="00127FA6"/>
    <w:rsid w:val="00157A01"/>
    <w:rsid w:val="001953CB"/>
    <w:rsid w:val="001A3709"/>
    <w:rsid w:val="00201346"/>
    <w:rsid w:val="002F3722"/>
    <w:rsid w:val="00341331"/>
    <w:rsid w:val="00352A1D"/>
    <w:rsid w:val="003C7E7A"/>
    <w:rsid w:val="003F3C17"/>
    <w:rsid w:val="00421AB7"/>
    <w:rsid w:val="00574C6C"/>
    <w:rsid w:val="00594AC7"/>
    <w:rsid w:val="005D53EC"/>
    <w:rsid w:val="00632C1D"/>
    <w:rsid w:val="00691965"/>
    <w:rsid w:val="00877BBC"/>
    <w:rsid w:val="008E1AD6"/>
    <w:rsid w:val="009578D6"/>
    <w:rsid w:val="009C27B3"/>
    <w:rsid w:val="00A91B27"/>
    <w:rsid w:val="00AE43B6"/>
    <w:rsid w:val="00B501E8"/>
    <w:rsid w:val="00BE0AC4"/>
    <w:rsid w:val="00C67325"/>
    <w:rsid w:val="00CD071F"/>
    <w:rsid w:val="00DB00BE"/>
    <w:rsid w:val="00DF0F88"/>
    <w:rsid w:val="00E00F04"/>
    <w:rsid w:val="00F010C5"/>
    <w:rsid w:val="00F06AAA"/>
    <w:rsid w:val="00F12D0F"/>
    <w:rsid w:val="00F5702C"/>
    <w:rsid w:val="00F659DE"/>
    <w:rsid w:val="031458BD"/>
    <w:rsid w:val="098F3144"/>
    <w:rsid w:val="177E7CAC"/>
    <w:rsid w:val="20E605D8"/>
    <w:rsid w:val="2ADB35BF"/>
    <w:rsid w:val="2FBB5DF0"/>
    <w:rsid w:val="45EF361A"/>
    <w:rsid w:val="4BA8282C"/>
    <w:rsid w:val="4CEC05A0"/>
    <w:rsid w:val="4F644C72"/>
    <w:rsid w:val="57925FBA"/>
    <w:rsid w:val="62A35F5A"/>
    <w:rsid w:val="765B685D"/>
    <w:rsid w:val="7B5722F6"/>
    <w:rsid w:val="7CE7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285</Characters>
  <Lines>2</Lines>
  <Paragraphs>1</Paragraphs>
  <TotalTime>32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2023-02-17T02:03:00Z</dcterms:created>
  <dc:creator>远 李</dc:creator>
  <cp:lastModifiedBy>六六六先森</cp:lastModifiedBy>
  <cp:lastPrinted>2023-05-05T08:14:00Z</cp:lastPrinted>
  <dcterms:modified xsi:type="dcterms:W3CDTF">2026-10-15T04:15:18Z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743308FD06544AC3A59A1717D7A21CE1_13</vt:lpwstr>
  </property>
  <property fmtid="{D5CDD505-2E9C-101B-9397-08002B2CF9AE}" pid="4" name="KSOTemplateDocerSaveRecord">
    <vt:lpwstr>eyJoZGlkIjoiZDYxMWJlMTZmYmY4YzI4YTczM2M4ZDkxYTA0YmI2Y2EiLCJ1c2VySWQiOiI1NDk0MTU5NDAifQ==</vt:lpwstr>
  </property>
</Properties>
</file>