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527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kern w:val="0"/>
          <w:sz w:val="44"/>
          <w:szCs w:val="44"/>
        </w:rPr>
      </w:pPr>
      <w:r>
        <w:rPr>
          <w:rFonts w:hint="eastAsia" w:asciiTheme="majorEastAsia" w:hAnsiTheme="majorEastAsia" w:eastAsiaTheme="majorEastAsia" w:cstheme="majorEastAsia"/>
          <w:b/>
          <w:kern w:val="0"/>
          <w:sz w:val="44"/>
          <w:szCs w:val="44"/>
        </w:rPr>
        <w:t>租金报价书</w:t>
      </w:r>
    </w:p>
    <w:p w14:paraId="294DD614">
      <w:pPr>
        <w:keepNext w:val="0"/>
        <w:keepLines w:val="0"/>
        <w:pageBreakBefore w:val="0"/>
        <w:widowControl w:val="0"/>
        <w:kinsoku/>
        <w:wordWrap/>
        <w:overflowPunct/>
        <w:topLinePunct w:val="0"/>
        <w:autoSpaceDE/>
        <w:autoSpaceDN/>
        <w:bidi w:val="0"/>
        <w:snapToGrid w:val="0"/>
        <w:spacing w:line="360" w:lineRule="auto"/>
        <w:textAlignment w:val="auto"/>
        <w:rPr>
          <w:rFonts w:hint="eastAsia"/>
        </w:rPr>
      </w:pPr>
    </w:p>
    <w:p w14:paraId="28C0904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本意向方已认真阅读________________________（交易编号：________________）的项目公告、公告相关附件、《广州产权交易所有限公司交易项目电子评审实施办法（试行）》（202</w:t>
      </w:r>
      <w:r>
        <w:rPr>
          <w:rFonts w:hint="eastAsia" w:ascii="方正仿宋_GB2312" w:hAnsi="方正仿宋_GB2312" w:eastAsia="方正仿宋_GB2312" w:cs="方正仿宋_GB2312"/>
          <w:kern w:val="0"/>
          <w:sz w:val="32"/>
          <w:szCs w:val="32"/>
          <w:lang w:val="en-US" w:eastAsia="zh-CN"/>
        </w:rPr>
        <w:t>5</w:t>
      </w:r>
      <w:r>
        <w:rPr>
          <w:rFonts w:hint="eastAsia" w:ascii="方正仿宋_GB2312" w:hAnsi="方正仿宋_GB2312" w:eastAsia="方正仿宋_GB2312" w:cs="方正仿宋_GB2312"/>
          <w:kern w:val="0"/>
          <w:sz w:val="32"/>
          <w:szCs w:val="32"/>
        </w:rPr>
        <w:t>年</w:t>
      </w:r>
      <w:r>
        <w:rPr>
          <w:rFonts w:hint="eastAsia" w:ascii="方正仿宋_GB2312" w:hAnsi="方正仿宋_GB2312" w:eastAsia="方正仿宋_GB2312" w:cs="方正仿宋_GB2312"/>
          <w:kern w:val="0"/>
          <w:sz w:val="32"/>
          <w:szCs w:val="32"/>
          <w:lang w:val="en-US" w:eastAsia="zh-CN"/>
        </w:rPr>
        <w:t>4</w:t>
      </w:r>
      <w:r>
        <w:rPr>
          <w:rFonts w:hint="eastAsia" w:ascii="方正仿宋_GB2312" w:hAnsi="方正仿宋_GB2312" w:eastAsia="方正仿宋_GB2312" w:cs="方正仿宋_GB2312"/>
          <w:kern w:val="0"/>
          <w:sz w:val="32"/>
          <w:szCs w:val="32"/>
        </w:rPr>
        <w:t>月修订），完全理解并接受上述相关规定。本意向方承诺按照以下的响应表述履行相应义务，如承诺与事实不符或因本意向方自身原因致使任何一项承诺未按规定完成，本意向方愿承担由此而产生的一切责任。</w:t>
      </w:r>
    </w:p>
    <w:p w14:paraId="0323573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本意向承租方对标的报价为：首年月租金人民币（大写）：</w:t>
      </w:r>
    </w:p>
    <w:p w14:paraId="6605E57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___佰___拾___万___仟___佰___拾___元___角___分（小写：</w:t>
      </w:r>
      <w:r>
        <w:rPr>
          <w:rFonts w:hint="eastAsia" w:ascii="方正仿宋_GB2312" w:hAnsi="方正仿宋_GB2312" w:eastAsia="方正仿宋_GB2312" w:cs="方正仿宋_GB2312"/>
          <w:kern w:val="0"/>
          <w:sz w:val="32"/>
          <w:szCs w:val="32"/>
          <w:lang w:eastAsia="zh-CN"/>
        </w:rPr>
        <w:t>￥</w:t>
      </w:r>
      <w:r>
        <w:rPr>
          <w:rFonts w:hint="eastAsia" w:ascii="方正仿宋_GB2312" w:hAnsi="方正仿宋_GB2312" w:eastAsia="方正仿宋_GB2312" w:cs="方正仿宋_GB2312"/>
          <w:kern w:val="0"/>
          <w:sz w:val="32"/>
          <w:szCs w:val="32"/>
        </w:rPr>
        <w:t>_____________元/月/总面积），从第___年起项目租金每</w:t>
      </w:r>
      <w:r>
        <w:rPr>
          <w:rFonts w:hint="eastAsia" w:ascii="方正仿宋_GB2312" w:hAnsi="方正仿宋_GB2312" w:eastAsia="方正仿宋_GB2312" w:cs="方正仿宋_GB2312"/>
          <w:kern w:val="0"/>
          <w:sz w:val="32"/>
          <w:szCs w:val="32"/>
          <w:lang w:val="en-US" w:eastAsia="zh-CN"/>
        </w:rPr>
        <w:t>3</w:t>
      </w:r>
      <w:r>
        <w:rPr>
          <w:rFonts w:hint="eastAsia" w:ascii="方正仿宋_GB2312" w:hAnsi="方正仿宋_GB2312" w:eastAsia="方正仿宋_GB2312" w:cs="方正仿宋_GB2312"/>
          <w:kern w:val="0"/>
          <w:sz w:val="32"/>
          <w:szCs w:val="32"/>
        </w:rPr>
        <w:t>年按___% 的增长率递增。</w:t>
      </w:r>
      <w:bookmarkStart w:id="0" w:name="_GoBack"/>
      <w:bookmarkEnd w:id="0"/>
    </w:p>
    <w:p w14:paraId="4CAD7ABD">
      <w:pPr>
        <w:keepNext w:val="0"/>
        <w:keepLines w:val="0"/>
        <w:pageBreakBefore w:val="0"/>
        <w:widowControl w:val="0"/>
        <w:kinsoku/>
        <w:wordWrap/>
        <w:overflowPunct/>
        <w:topLinePunct w:val="0"/>
        <w:autoSpaceDE/>
        <w:autoSpaceDN/>
        <w:bidi w:val="0"/>
        <w:adjustRightInd w:val="0"/>
        <w:snapToGrid w:val="0"/>
        <w:spacing w:line="360" w:lineRule="auto"/>
        <w:ind w:firstLine="4160" w:firstLineChars="1300"/>
        <w:jc w:val="left"/>
        <w:textAlignment w:val="auto"/>
        <w:rPr>
          <w:rFonts w:hint="eastAsia" w:ascii="方正仿宋_GB2312" w:hAnsi="方正仿宋_GB2312" w:eastAsia="方正仿宋_GB2312" w:cs="方正仿宋_GB2312"/>
          <w:kern w:val="0"/>
          <w:sz w:val="32"/>
          <w:szCs w:val="32"/>
        </w:rPr>
      </w:pPr>
    </w:p>
    <w:p w14:paraId="0D5CE918">
      <w:pPr>
        <w:keepNext w:val="0"/>
        <w:keepLines w:val="0"/>
        <w:pageBreakBefore w:val="0"/>
        <w:widowControl w:val="0"/>
        <w:kinsoku/>
        <w:wordWrap/>
        <w:overflowPunct/>
        <w:topLinePunct w:val="0"/>
        <w:autoSpaceDE/>
        <w:autoSpaceDN/>
        <w:bidi w:val="0"/>
        <w:adjustRightInd w:val="0"/>
        <w:snapToGrid w:val="0"/>
        <w:spacing w:line="360" w:lineRule="auto"/>
        <w:ind w:firstLine="4160" w:firstLineChars="1300"/>
        <w:jc w:val="left"/>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意向方（盖章）：</w:t>
      </w:r>
    </w:p>
    <w:p w14:paraId="774CEA11">
      <w:pPr>
        <w:keepNext w:val="0"/>
        <w:keepLines w:val="0"/>
        <w:pageBreakBefore w:val="0"/>
        <w:widowControl w:val="0"/>
        <w:kinsoku/>
        <w:wordWrap/>
        <w:overflowPunct/>
        <w:topLinePunct w:val="0"/>
        <w:autoSpaceDE/>
        <w:autoSpaceDN/>
        <w:bidi w:val="0"/>
        <w:adjustRightInd w:val="0"/>
        <w:snapToGrid w:val="0"/>
        <w:spacing w:line="360" w:lineRule="auto"/>
        <w:ind w:firstLine="3520" w:firstLineChars="1100"/>
        <w:jc w:val="left"/>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法定代表人</w:t>
      </w:r>
      <w:r>
        <w:rPr>
          <w:rFonts w:hint="eastAsia" w:ascii="方正仿宋_GB2312" w:hAnsi="方正仿宋_GB2312" w:eastAsia="方正仿宋_GB2312" w:cs="方正仿宋_GB2312"/>
          <w:kern w:val="0"/>
          <w:sz w:val="32"/>
          <w:szCs w:val="32"/>
          <w:lang w:eastAsia="zh-CN"/>
        </w:rPr>
        <w:t>（</w:t>
      </w:r>
      <w:r>
        <w:rPr>
          <w:rFonts w:hint="eastAsia" w:ascii="方正仿宋_GB2312" w:hAnsi="方正仿宋_GB2312" w:eastAsia="方正仿宋_GB2312" w:cs="方正仿宋_GB2312"/>
          <w:kern w:val="0"/>
          <w:sz w:val="32"/>
          <w:szCs w:val="32"/>
          <w:lang w:val="en-US" w:eastAsia="zh-CN"/>
        </w:rPr>
        <w:t>签字）</w:t>
      </w:r>
      <w:r>
        <w:rPr>
          <w:rFonts w:hint="eastAsia" w:ascii="方正仿宋_GB2312" w:hAnsi="方正仿宋_GB2312" w:eastAsia="方正仿宋_GB2312" w:cs="方正仿宋_GB2312"/>
          <w:kern w:val="0"/>
          <w:sz w:val="32"/>
          <w:szCs w:val="32"/>
        </w:rPr>
        <w:t>：</w:t>
      </w:r>
    </w:p>
    <w:p w14:paraId="2CED6CC6">
      <w:pPr>
        <w:keepNext w:val="0"/>
        <w:keepLines w:val="0"/>
        <w:pageBreakBefore w:val="0"/>
        <w:widowControl w:val="0"/>
        <w:kinsoku/>
        <w:wordWrap/>
        <w:overflowPunct/>
        <w:topLinePunct w:val="0"/>
        <w:autoSpaceDE/>
        <w:autoSpaceDN/>
        <w:bidi w:val="0"/>
        <w:adjustRightInd w:val="0"/>
        <w:snapToGrid w:val="0"/>
        <w:spacing w:line="360" w:lineRule="auto"/>
        <w:ind w:firstLine="3840" w:firstLineChars="1200"/>
        <w:jc w:val="left"/>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通讯地址（邮编）：</w:t>
      </w:r>
    </w:p>
    <w:p w14:paraId="78B22192">
      <w:pPr>
        <w:keepNext w:val="0"/>
        <w:keepLines w:val="0"/>
        <w:pageBreakBefore w:val="0"/>
        <w:widowControl w:val="0"/>
        <w:kinsoku/>
        <w:wordWrap/>
        <w:overflowPunct/>
        <w:topLinePunct w:val="0"/>
        <w:autoSpaceDE/>
        <w:autoSpaceDN/>
        <w:bidi w:val="0"/>
        <w:adjustRightInd w:val="0"/>
        <w:snapToGrid w:val="0"/>
        <w:spacing w:line="360" w:lineRule="auto"/>
        <w:ind w:firstLine="3840" w:firstLineChars="1200"/>
        <w:jc w:val="left"/>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联系人及联系电话：</w:t>
      </w:r>
    </w:p>
    <w:p w14:paraId="31979CF4">
      <w:pPr>
        <w:keepNext w:val="0"/>
        <w:keepLines w:val="0"/>
        <w:pageBreakBefore w:val="0"/>
        <w:widowControl w:val="0"/>
        <w:kinsoku/>
        <w:wordWrap/>
        <w:overflowPunct/>
        <w:topLinePunct w:val="0"/>
        <w:autoSpaceDE/>
        <w:autoSpaceDN/>
        <w:bidi w:val="0"/>
        <w:adjustRightInd w:val="0"/>
        <w:snapToGrid w:val="0"/>
        <w:spacing w:line="360" w:lineRule="auto"/>
        <w:ind w:firstLine="3840" w:firstLineChars="1200"/>
        <w:jc w:val="left"/>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日期：</w:t>
      </w:r>
      <w:r>
        <w:rPr>
          <w:rFonts w:hint="eastAsia" w:ascii="方正仿宋_GB2312" w:hAnsi="方正仿宋_GB2312" w:eastAsia="方正仿宋_GB2312" w:cs="方正仿宋_GB2312"/>
          <w:kern w:val="0"/>
          <w:sz w:val="32"/>
          <w:szCs w:val="32"/>
          <w:lang w:val="en-US" w:eastAsia="zh-CN"/>
        </w:rPr>
        <w:t xml:space="preserve">  </w:t>
      </w:r>
      <w:r>
        <w:rPr>
          <w:rFonts w:hint="eastAsia" w:ascii="方正仿宋_GB2312" w:hAnsi="方正仿宋_GB2312" w:eastAsia="方正仿宋_GB2312" w:cs="方正仿宋_GB2312"/>
          <w:kern w:val="0"/>
          <w:sz w:val="32"/>
          <w:szCs w:val="32"/>
        </w:rPr>
        <w:t xml:space="preserve"> 年</w:t>
      </w:r>
      <w:r>
        <w:rPr>
          <w:rFonts w:hint="eastAsia" w:ascii="方正仿宋_GB2312" w:hAnsi="方正仿宋_GB2312" w:eastAsia="方正仿宋_GB2312" w:cs="方正仿宋_GB2312"/>
          <w:kern w:val="0"/>
          <w:sz w:val="32"/>
          <w:szCs w:val="32"/>
          <w:lang w:val="en-US" w:eastAsia="zh-CN"/>
        </w:rPr>
        <w:t xml:space="preserve">    </w:t>
      </w:r>
      <w:r>
        <w:rPr>
          <w:rFonts w:hint="eastAsia" w:ascii="方正仿宋_GB2312" w:hAnsi="方正仿宋_GB2312" w:eastAsia="方正仿宋_GB2312" w:cs="方正仿宋_GB2312"/>
          <w:kern w:val="0"/>
          <w:sz w:val="32"/>
          <w:szCs w:val="32"/>
        </w:rPr>
        <w:t>月</w:t>
      </w:r>
      <w:r>
        <w:rPr>
          <w:rFonts w:hint="eastAsia" w:ascii="方正仿宋_GB2312" w:hAnsi="方正仿宋_GB2312" w:eastAsia="方正仿宋_GB2312" w:cs="方正仿宋_GB2312"/>
          <w:kern w:val="0"/>
          <w:sz w:val="32"/>
          <w:szCs w:val="32"/>
          <w:lang w:val="en-US" w:eastAsia="zh-CN"/>
        </w:rPr>
        <w:t xml:space="preserve">   </w:t>
      </w:r>
      <w:r>
        <w:rPr>
          <w:rFonts w:hint="eastAsia" w:ascii="方正仿宋_GB2312" w:hAnsi="方正仿宋_GB2312" w:eastAsia="方正仿宋_GB2312" w:cs="方正仿宋_GB2312"/>
          <w:kern w:val="0"/>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B13E583-30BB-43F6-8767-43D9889652FA}"/>
  </w:font>
  <w:font w:name="方正仿宋_GB2312">
    <w:panose1 w:val="02000000000000000000"/>
    <w:charset w:val="86"/>
    <w:family w:val="auto"/>
    <w:pitch w:val="default"/>
    <w:sig w:usb0="A00002BF" w:usb1="184F6CFA" w:usb2="00000012" w:usb3="00000000" w:csb0="00040001" w:csb1="00000000"/>
    <w:embedRegular r:id="rId2" w:fontKey="{A3A02E36-FCFE-42D5-857C-8E0336B3D6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E25D14"/>
    <w:rsid w:val="03E25D14"/>
    <w:rsid w:val="18B22F8F"/>
    <w:rsid w:val="255C1715"/>
    <w:rsid w:val="42F06635"/>
    <w:rsid w:val="4757388D"/>
    <w:rsid w:val="47E237C4"/>
    <w:rsid w:val="596E1942"/>
    <w:rsid w:val="6ED51190"/>
    <w:rsid w:val="7D9E7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282</Words>
  <Characters>358</Characters>
  <Lines>0</Lines>
  <Paragraphs>0</Paragraphs>
  <TotalTime>9</TotalTime>
  <ScaleCrop>false</ScaleCrop>
  <LinksUpToDate>false</LinksUpToDate>
  <CharactersWithSpaces>369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2026-09-29T03:20:00Z</dcterms:created>
  <dc:creator>涂启钢</dc:creator>
  <cp:lastModifiedBy>刘威</cp:lastModifiedBy>
  <dcterms:modified xsi:type="dcterms:W3CDTF">2026-10-16T11:05:50Z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A28237DFA22E481ABC8B99B7C17087C8_11</vt:lpwstr>
  </property>
  <property fmtid="{D5CDD505-2E9C-101B-9397-08002B2CF9AE}" pid="4" name="KSOTemplateDocerSaveRecord">
    <vt:lpwstr>eyJoZGlkIjoiZTBjMGU4NmQ0YmQ2ZGI1YjY0NWI0NTk4NjcwZTRmOTYiLCJ1c2VySWQiOiIzODMzMDk5MDIifQ==</vt:lpwstr>
  </property>
</Properties>
</file>