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F11" w:rsidRDefault="00315CFC" w:rsidP="0015503F">
      <w:pPr>
        <w:pStyle w:val="a3"/>
        <w:spacing w:before="214" w:line="540" w:lineRule="exact"/>
        <w:ind w:left="3406"/>
        <w:outlineLvl w:val="0"/>
        <w:rPr>
          <w:rFonts w:ascii="方正小标宋简体" w:eastAsia="方正小标宋简体"/>
          <w:b/>
          <w:spacing w:val="-7"/>
          <w:sz w:val="32"/>
          <w:szCs w:val="44"/>
          <w:lang w:eastAsia="zh-CN"/>
        </w:rPr>
      </w:pPr>
      <w:r w:rsidRPr="004F7131">
        <w:rPr>
          <w:rFonts w:ascii="方正小标宋简体" w:eastAsia="方正小标宋简体" w:hint="eastAsia"/>
          <w:b/>
          <w:spacing w:val="-7"/>
          <w:sz w:val="44"/>
          <w:szCs w:val="44"/>
          <w:lang w:eastAsia="zh-CN"/>
        </w:rPr>
        <w:t>承诺书</w:t>
      </w:r>
    </w:p>
    <w:p w:rsidR="00523F11" w:rsidRPr="00523F11" w:rsidRDefault="00523F11" w:rsidP="0015503F">
      <w:pPr>
        <w:pStyle w:val="a3"/>
        <w:spacing w:before="214" w:line="540" w:lineRule="exact"/>
        <w:ind w:left="3406"/>
        <w:outlineLvl w:val="0"/>
        <w:rPr>
          <w:rFonts w:ascii="方正小标宋简体" w:eastAsia="方正小标宋简体" w:hint="eastAsia"/>
          <w:b/>
          <w:spacing w:val="-7"/>
          <w:sz w:val="32"/>
          <w:szCs w:val="44"/>
          <w:lang w:eastAsia="zh-CN"/>
        </w:rPr>
      </w:pPr>
    </w:p>
    <w:p w:rsidR="00523F11" w:rsidRPr="00523F11" w:rsidRDefault="00D017F6" w:rsidP="0015503F">
      <w:pPr>
        <w:spacing w:line="540" w:lineRule="exact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  <w:r w:rsidRPr="00D017F6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致：广州工控资产管理有限公司</w:t>
      </w:r>
      <w:r w:rsidR="00523F11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、</w:t>
      </w:r>
      <w:r w:rsidR="00523F11" w:rsidRPr="00523F11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广州工控穗东商业服务有限公司</w:t>
      </w:r>
    </w:p>
    <w:p w:rsidR="00825C93" w:rsidRPr="00D017F6" w:rsidRDefault="00D017F6" w:rsidP="0015503F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  <w:lang w:eastAsia="zh-CN"/>
        </w:rPr>
      </w:pPr>
      <w:r w:rsidRPr="00D017F6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本</w:t>
      </w: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公司</w:t>
      </w:r>
      <w:r w:rsidRPr="00D017F6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：</w:t>
      </w:r>
      <w:r w:rsidRPr="00D017F6">
        <w:rPr>
          <w:rFonts w:ascii="仿宋_GB2312" w:eastAsia="仿宋_GB2312" w:hint="eastAsia"/>
          <w:sz w:val="32"/>
          <w:szCs w:val="32"/>
          <w:lang w:eastAsia="zh-CN"/>
        </w:rPr>
        <w:t xml:space="preserve">        </w:t>
      </w:r>
      <w:r w:rsidRPr="00D017F6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，统一社会信用代码：</w:t>
      </w:r>
      <w:r>
        <w:rPr>
          <w:rFonts w:ascii="仿宋_GB2312" w:eastAsia="仿宋_GB2312" w:hint="eastAsia"/>
          <w:sz w:val="32"/>
          <w:szCs w:val="32"/>
          <w:lang w:eastAsia="zh-CN"/>
        </w:rPr>
        <w:t xml:space="preserve">  ，</w:t>
      </w:r>
      <w:r w:rsidRPr="00D017F6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现就</w:t>
      </w: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本公司</w:t>
      </w:r>
      <w:r w:rsidRPr="00D017F6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承租</w:t>
      </w:r>
      <w:r w:rsidR="00593663" w:rsidRPr="00593663">
        <w:rPr>
          <w:rFonts w:ascii="仿宋_GB2312" w:eastAsia="仿宋_GB2312" w:hAnsi="微软雅黑" w:cs="微软雅黑" w:hint="eastAsia"/>
          <w:sz w:val="32"/>
          <w:szCs w:val="32"/>
          <w:u w:val="single"/>
          <w:lang w:eastAsia="zh-CN"/>
        </w:rPr>
        <w:t>广州市海珠区金沙路</w:t>
      </w:r>
      <w:r w:rsidR="00593663" w:rsidRPr="00593663">
        <w:rPr>
          <w:rFonts w:ascii="仿宋_GB2312" w:eastAsia="仿宋_GB2312" w:hAnsi="微软雅黑" w:cs="微软雅黑"/>
          <w:sz w:val="32"/>
          <w:szCs w:val="32"/>
          <w:u w:val="single"/>
          <w:lang w:eastAsia="zh-CN"/>
        </w:rPr>
        <w:t>11</w:t>
      </w:r>
      <w:r w:rsidR="00593663" w:rsidRPr="00593663">
        <w:rPr>
          <w:rFonts w:ascii="仿宋_GB2312" w:eastAsia="仿宋_GB2312" w:hAnsi="微软雅黑" w:cs="微软雅黑" w:hint="eastAsia"/>
          <w:sz w:val="32"/>
          <w:szCs w:val="32"/>
          <w:u w:val="single"/>
          <w:lang w:eastAsia="zh-CN"/>
        </w:rPr>
        <w:t>号工控科创大厦商业裙楼物业</w:t>
      </w:r>
      <w:r w:rsidRPr="00D017F6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相关事宜，自愿作出如下不可撤销的郑重承诺：</w:t>
      </w:r>
    </w:p>
    <w:p w:rsidR="006F2C15" w:rsidRDefault="009455EE" w:rsidP="0015503F">
      <w:pPr>
        <w:kinsoku/>
        <w:autoSpaceDE/>
        <w:autoSpaceDN/>
        <w:adjustRightInd/>
        <w:snapToGrid/>
        <w:spacing w:line="540" w:lineRule="exact"/>
        <w:ind w:firstLineChars="200" w:firstLine="640"/>
        <w:jc w:val="both"/>
        <w:textAlignment w:val="auto"/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</w:pPr>
      <w:r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一、我方承诺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在租赁期起始日起</w:t>
      </w:r>
      <w:r w:rsidRPr="009455EE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1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年内完成不低于人民币</w:t>
      </w:r>
      <w:r w:rsidR="00593663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500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万元的升级改造投资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，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投资改造范围包含承租物业内装修工程、机电改造、固定设施、运营配套设备采购、裙楼范围</w:t>
      </w:r>
      <w:r w:rsidR="00523F11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的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户外广告牌等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，</w:t>
      </w:r>
      <w:r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承诺在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合同期第</w:t>
      </w:r>
      <w:r w:rsidRPr="009455EE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2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年内聘请具备相应资质的第三方审计机构</w:t>
      </w:r>
      <w:r w:rsidRPr="009455EE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(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费用由承租方承担</w:t>
      </w:r>
      <w:r w:rsidRPr="009455EE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)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对前期总投入进行专项审核，并出具正式的专项审核报告。如审计报告认定的投资额未达到上述投资金额的，出租方有权要求</w:t>
      </w:r>
      <w:r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我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方在该审计报告出具后</w:t>
      </w:r>
      <w:r w:rsidRPr="009455EE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6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个月内补足投资差额。如</w:t>
      </w:r>
      <w:r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我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方逾期仍未补足差额，出租方有权从合同押金中扣除该部分差额，且</w:t>
      </w:r>
      <w:r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我方承诺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补足扣除后的合同押金差额作为租赁合同其余履约事项</w:t>
      </w:r>
      <w:r w:rsidR="00523F11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的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保证</w:t>
      </w:r>
      <w:r w:rsidRPr="009455EE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;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合同押金不足以抵扣的，出租方有权解除合同，</w:t>
      </w:r>
      <w:r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且不退回我方</w:t>
      </w:r>
      <w:r w:rsidRPr="009455EE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前期装修投入。</w:t>
      </w:r>
    </w:p>
    <w:p w:rsidR="001A2D90" w:rsidRDefault="00D14C25" w:rsidP="0015503F">
      <w:pPr>
        <w:kinsoku/>
        <w:autoSpaceDE/>
        <w:autoSpaceDN/>
        <w:adjustRightInd/>
        <w:snapToGrid/>
        <w:spacing w:line="540" w:lineRule="exact"/>
        <w:ind w:firstLineChars="200" w:firstLine="640"/>
        <w:jc w:val="both"/>
        <w:textAlignment w:val="auto"/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</w:pPr>
      <w:r w:rsidRPr="00D14C25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二、我方承诺，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在物业交付后</w:t>
      </w:r>
      <w:r w:rsidR="00593663" w:rsidRPr="00593663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1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年内累计引入至少</w:t>
      </w:r>
      <w:r w:rsidR="00593663" w:rsidRPr="00593663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2</w:t>
      </w:r>
      <w:r w:rsidR="00730ADD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家非餐饮类“四上”企业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注册落户于本物业。如一年内未达标，出租方有权罚没一个月押金，并给予</w:t>
      </w:r>
      <w:r w:rsidR="00593663" w:rsidRPr="00593663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3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个月整改期，整改期后仍未达标，出租方有权解除合同，并有权向承租方追缴部分免租期租金，且承租方前期装修投入将不予退还，所有责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任由承租方承担</w:t>
      </w:r>
      <w:r w:rsidR="00E07C4F" w:rsidRPr="00E07C4F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。</w:t>
      </w:r>
    </w:p>
    <w:p w:rsidR="0015503F" w:rsidRDefault="0015503F" w:rsidP="0015503F">
      <w:pPr>
        <w:kinsoku/>
        <w:autoSpaceDE/>
        <w:autoSpaceDN/>
        <w:adjustRightInd/>
        <w:snapToGrid/>
        <w:spacing w:line="540" w:lineRule="exact"/>
        <w:ind w:firstLineChars="200" w:firstLine="640"/>
        <w:jc w:val="both"/>
        <w:textAlignment w:val="auto"/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</w:pPr>
    </w:p>
    <w:p w:rsidR="00593663" w:rsidRDefault="00D14C25" w:rsidP="0015503F">
      <w:pPr>
        <w:kinsoku/>
        <w:autoSpaceDE/>
        <w:autoSpaceDN/>
        <w:adjustRightInd/>
        <w:snapToGrid/>
        <w:spacing w:line="540" w:lineRule="exact"/>
        <w:ind w:firstLineChars="200" w:firstLine="640"/>
        <w:jc w:val="both"/>
        <w:textAlignment w:val="auto"/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</w:pPr>
      <w:r w:rsidRPr="00D14C25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lastRenderedPageBreak/>
        <w:t>三、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我方承诺在租赁期间将物业负一层外广场、一层对外平台、四层天台、外围垃圾回收站</w:t>
      </w:r>
      <w:r w:rsidR="00523F11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等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对外空地区域作为配套的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人文广场使用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。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若后续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我方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需设置部分区域作为商业用途，需向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出租方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提出使用方案，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出租方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测算后，与承租方另行签署补充协议后有偿使用</w:t>
      </w:r>
      <w:r w:rsidR="000A651C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，具体以补充协议内容为准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。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上述外部场地使用报批协调工作及维护保养由我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方负责。如后期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出租方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需要配合政府部门移交</w:t>
      </w:r>
      <w:r w:rsidR="000A651C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上述部分场地</w:t>
      </w:r>
      <w:r w:rsidR="00593663" w:rsidRP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，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我方承诺</w:t>
      </w:r>
      <w:r w:rsidR="000A651C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无条件支持配合。</w:t>
      </w:r>
      <w:bookmarkStart w:id="0" w:name="_GoBack"/>
      <w:bookmarkEnd w:id="0"/>
    </w:p>
    <w:p w:rsidR="00D017F6" w:rsidRPr="00D017F6" w:rsidRDefault="007C666C" w:rsidP="0015503F">
      <w:pPr>
        <w:kinsoku/>
        <w:autoSpaceDE/>
        <w:autoSpaceDN/>
        <w:adjustRightInd/>
        <w:snapToGrid/>
        <w:spacing w:line="540" w:lineRule="exact"/>
        <w:ind w:firstLineChars="200" w:firstLine="640"/>
        <w:jc w:val="both"/>
        <w:textAlignment w:val="auto"/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</w:pPr>
      <w:r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四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、</w:t>
      </w:r>
      <w:r w:rsidR="00D017F6" w:rsidRPr="00D017F6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本</w:t>
      </w:r>
      <w:r w:rsidR="00593663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公司</w:t>
      </w:r>
      <w:r w:rsidR="00D017F6" w:rsidRPr="00D017F6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保证严格遵守本承诺全部条款，本承诺为真实、自愿、不可撤销的意思表示。若本人</w:t>
      </w:r>
      <w:r w:rsidR="00D017F6" w:rsidRPr="00D017F6"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  <w:t>/</w:t>
      </w:r>
      <w:r w:rsidR="00D017F6" w:rsidRPr="00D017F6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本单位违反本承诺，拒不腾退、逾期腾退或拒不协助收回第三方占用地块，自愿承担由此产生的全部违约责任、经济损失、诉讼费、律师费、保全费等一切费用，同时承担相应法律责任。</w:t>
      </w:r>
    </w:p>
    <w:p w:rsidR="00D017F6" w:rsidRDefault="007C666C" w:rsidP="0015503F">
      <w:pPr>
        <w:kinsoku/>
        <w:autoSpaceDE/>
        <w:autoSpaceDN/>
        <w:adjustRightInd/>
        <w:snapToGrid/>
        <w:spacing w:line="540" w:lineRule="exact"/>
        <w:ind w:firstLineChars="200" w:firstLine="640"/>
        <w:jc w:val="both"/>
        <w:textAlignment w:val="auto"/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</w:pPr>
      <w:r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五</w:t>
      </w:r>
      <w:r w:rsidR="00D017F6" w:rsidRPr="00D017F6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、本承诺书自签署之日起生效，独立于双方签订的原有合同，不因原合同部分条款</w:t>
      </w:r>
      <w:r w:rsidR="00523F11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的</w:t>
      </w:r>
      <w:r w:rsidR="00D017F6" w:rsidRPr="00D017F6">
        <w:rPr>
          <w:rFonts w:ascii="仿宋_GB2312" w:eastAsia="仿宋_GB2312" w:hAnsi="Times New Roman" w:cs="Times New Roman" w:hint="eastAsia"/>
          <w:bCs/>
          <w:snapToGrid/>
          <w:color w:val="auto"/>
          <w:sz w:val="32"/>
          <w:szCs w:val="32"/>
          <w:lang w:eastAsia="zh-CN"/>
        </w:rPr>
        <w:t>效力、履行状态而失效，具有持续法律效力。</w:t>
      </w:r>
    </w:p>
    <w:p w:rsidR="001E604B" w:rsidRPr="00D017F6" w:rsidRDefault="001E604B" w:rsidP="0015503F">
      <w:pPr>
        <w:kinsoku/>
        <w:autoSpaceDE/>
        <w:autoSpaceDN/>
        <w:adjustRightInd/>
        <w:snapToGrid/>
        <w:spacing w:line="540" w:lineRule="exact"/>
        <w:jc w:val="both"/>
        <w:textAlignment w:val="auto"/>
        <w:rPr>
          <w:rFonts w:ascii="仿宋_GB2312" w:eastAsia="仿宋_GB2312" w:hAnsi="Times New Roman" w:cs="Times New Roman"/>
          <w:bCs/>
          <w:snapToGrid/>
          <w:color w:val="auto"/>
          <w:sz w:val="32"/>
          <w:szCs w:val="32"/>
          <w:lang w:eastAsia="zh-CN"/>
        </w:rPr>
      </w:pPr>
    </w:p>
    <w:p w:rsidR="00695E4A" w:rsidRDefault="00315CFC" w:rsidP="0015503F">
      <w:pPr>
        <w:pStyle w:val="a3"/>
        <w:spacing w:before="100" w:line="540" w:lineRule="exact"/>
        <w:ind w:right="1382" w:firstLineChars="700" w:firstLine="2191"/>
        <w:rPr>
          <w:rFonts w:ascii="仿宋_GB2312" w:eastAsia="仿宋_GB2312"/>
          <w:spacing w:val="3"/>
          <w:lang w:eastAsia="zh-CN"/>
        </w:rPr>
      </w:pPr>
      <w:r w:rsidRPr="00695E4A">
        <w:rPr>
          <w:rFonts w:ascii="仿宋_GB2312" w:eastAsia="仿宋_GB2312" w:hint="eastAsia"/>
          <w:spacing w:val="3"/>
          <w:lang w:eastAsia="zh-CN"/>
        </w:rPr>
        <w:t>意向方</w:t>
      </w:r>
      <w:r w:rsidR="00593663">
        <w:rPr>
          <w:rFonts w:ascii="仿宋_GB2312" w:eastAsia="仿宋_GB2312" w:hint="eastAsia"/>
          <w:spacing w:val="3"/>
          <w:lang w:eastAsia="zh-CN"/>
        </w:rPr>
        <w:t>企业</w:t>
      </w:r>
      <w:r w:rsidR="00695E4A">
        <w:rPr>
          <w:rFonts w:ascii="仿宋_GB2312" w:eastAsia="仿宋_GB2312" w:hint="eastAsia"/>
          <w:spacing w:val="3"/>
          <w:lang w:eastAsia="zh-CN"/>
        </w:rPr>
        <w:t>名称</w:t>
      </w:r>
      <w:r w:rsidRPr="00695E4A">
        <w:rPr>
          <w:rFonts w:ascii="仿宋_GB2312" w:eastAsia="仿宋_GB2312" w:hint="eastAsia"/>
          <w:spacing w:val="3"/>
          <w:lang w:eastAsia="zh-CN"/>
        </w:rPr>
        <w:t>（盖章）</w:t>
      </w:r>
      <w:r w:rsidR="00695E4A">
        <w:rPr>
          <w:rFonts w:ascii="仿宋_GB2312" w:eastAsia="仿宋_GB2312" w:hint="eastAsia"/>
          <w:spacing w:val="3"/>
          <w:lang w:eastAsia="zh-CN"/>
        </w:rPr>
        <w:t>：</w:t>
      </w:r>
    </w:p>
    <w:p w:rsidR="00593663" w:rsidRDefault="00593663" w:rsidP="0015503F">
      <w:pPr>
        <w:pStyle w:val="a3"/>
        <w:spacing w:before="100" w:line="540" w:lineRule="exact"/>
        <w:ind w:right="1382"/>
        <w:rPr>
          <w:rFonts w:ascii="仿宋_GB2312" w:eastAsia="仿宋_GB2312"/>
          <w:spacing w:val="-17"/>
          <w:lang w:eastAsia="zh-CN"/>
        </w:rPr>
      </w:pPr>
      <w:r>
        <w:rPr>
          <w:rFonts w:ascii="仿宋_GB2312" w:eastAsia="仿宋_GB2312" w:hint="eastAsia"/>
          <w:spacing w:val="-17"/>
          <w:lang w:eastAsia="zh-CN"/>
        </w:rPr>
        <w:t xml:space="preserve"> </w:t>
      </w:r>
      <w:r>
        <w:rPr>
          <w:rFonts w:ascii="仿宋_GB2312" w:eastAsia="仿宋_GB2312"/>
          <w:spacing w:val="-17"/>
          <w:lang w:eastAsia="zh-CN"/>
        </w:rPr>
        <w:t xml:space="preserve">                           </w:t>
      </w:r>
      <w:r>
        <w:rPr>
          <w:rFonts w:ascii="仿宋_GB2312" w:eastAsia="仿宋_GB2312" w:hint="eastAsia"/>
          <w:spacing w:val="-17"/>
          <w:lang w:eastAsia="zh-CN"/>
        </w:rPr>
        <w:t>法人代表签字：</w:t>
      </w:r>
    </w:p>
    <w:p w:rsidR="00825C93" w:rsidRPr="00695E4A" w:rsidRDefault="00315CFC" w:rsidP="0015503F">
      <w:pPr>
        <w:pStyle w:val="a3"/>
        <w:spacing w:before="100" w:line="540" w:lineRule="exact"/>
        <w:ind w:right="1382" w:firstLineChars="1500" w:firstLine="4395"/>
        <w:rPr>
          <w:rFonts w:ascii="仿宋_GB2312" w:eastAsia="仿宋_GB2312"/>
          <w:lang w:eastAsia="zh-CN"/>
        </w:rPr>
      </w:pPr>
      <w:r w:rsidRPr="00695E4A">
        <w:rPr>
          <w:rFonts w:ascii="仿宋_GB2312" w:eastAsia="仿宋_GB2312" w:hint="eastAsia"/>
          <w:spacing w:val="-17"/>
          <w:lang w:eastAsia="zh-CN"/>
        </w:rPr>
        <w:t>日期：</w:t>
      </w:r>
    </w:p>
    <w:sectPr w:rsidR="00825C93" w:rsidRPr="00695E4A">
      <w:pgSz w:w="11906" w:h="16839"/>
      <w:pgMar w:top="1431" w:right="1717" w:bottom="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D64" w:rsidRDefault="002D3D64">
      <w:r>
        <w:separator/>
      </w:r>
    </w:p>
  </w:endnote>
  <w:endnote w:type="continuationSeparator" w:id="0">
    <w:p w:rsidR="002D3D64" w:rsidRDefault="002D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D64" w:rsidRDefault="002D3D64">
      <w:r>
        <w:separator/>
      </w:r>
    </w:p>
  </w:footnote>
  <w:footnote w:type="continuationSeparator" w:id="0">
    <w:p w:rsidR="002D3D64" w:rsidRDefault="002D3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825C93"/>
    <w:rsid w:val="000243F8"/>
    <w:rsid w:val="000A651C"/>
    <w:rsid w:val="0015503F"/>
    <w:rsid w:val="00187F2B"/>
    <w:rsid w:val="001A2D90"/>
    <w:rsid w:val="001E604B"/>
    <w:rsid w:val="002D3D64"/>
    <w:rsid w:val="00315CFC"/>
    <w:rsid w:val="00395453"/>
    <w:rsid w:val="00496A49"/>
    <w:rsid w:val="004F7131"/>
    <w:rsid w:val="00523F11"/>
    <w:rsid w:val="00593663"/>
    <w:rsid w:val="00695E4A"/>
    <w:rsid w:val="006F2C15"/>
    <w:rsid w:val="00730ADD"/>
    <w:rsid w:val="007C666C"/>
    <w:rsid w:val="00825C93"/>
    <w:rsid w:val="00841BA7"/>
    <w:rsid w:val="009455EE"/>
    <w:rsid w:val="00A3343D"/>
    <w:rsid w:val="00A958D6"/>
    <w:rsid w:val="00B00353"/>
    <w:rsid w:val="00BC60DB"/>
    <w:rsid w:val="00C434EA"/>
    <w:rsid w:val="00CD5421"/>
    <w:rsid w:val="00D017F6"/>
    <w:rsid w:val="00D02867"/>
    <w:rsid w:val="00D14C25"/>
    <w:rsid w:val="00D231D5"/>
    <w:rsid w:val="00DC4FC2"/>
    <w:rsid w:val="00E07C4F"/>
    <w:rsid w:val="00F34D36"/>
    <w:rsid w:val="21B2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545BC5"/>
  <w15:docId w15:val="{E3390F78-96C6-4E69-9304-EA7C085C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1"/>
      <w:szCs w:val="3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rsid w:val="00A958D6"/>
    <w:rPr>
      <w:sz w:val="18"/>
      <w:szCs w:val="18"/>
    </w:rPr>
  </w:style>
  <w:style w:type="character" w:customStyle="1" w:styleId="a5">
    <w:name w:val="批注框文本 字符"/>
    <w:basedOn w:val="a0"/>
    <w:link w:val="a4"/>
    <w:rsid w:val="00A958D6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header"/>
    <w:basedOn w:val="a"/>
    <w:link w:val="a7"/>
    <w:rsid w:val="007C666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7C666C"/>
    <w:rPr>
      <w:rFonts w:eastAsia="Arial"/>
      <w:snapToGrid w:val="0"/>
      <w:color w:val="000000"/>
      <w:sz w:val="18"/>
      <w:szCs w:val="18"/>
      <w:lang w:eastAsia="en-US"/>
    </w:rPr>
  </w:style>
  <w:style w:type="paragraph" w:styleId="a8">
    <w:name w:val="footer"/>
    <w:basedOn w:val="a"/>
    <w:link w:val="a9"/>
    <w:rsid w:val="007C666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9">
    <w:name w:val="页脚 字符"/>
    <w:basedOn w:val="a0"/>
    <w:link w:val="a8"/>
    <w:rsid w:val="007C666C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5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ZXW-CW</dc:creator>
  <cp:lastModifiedBy>陈心心</cp:lastModifiedBy>
  <cp:revision>23</cp:revision>
  <cp:lastPrinted>2026-10-13T00:43:00Z</cp:lastPrinted>
  <dcterms:created xsi:type="dcterms:W3CDTF">2026-03-11T11:21:00Z</dcterms:created>
  <dcterms:modified xsi:type="dcterms:W3CDTF">2026-10-13T00:44:00Z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2026-03-12T16:20:00Z</vt:filetime>
  </property>
  <property fmtid="{D5CDD505-2E9C-101B-9397-08002B2CF9AE}" pid="4" name="KSOTemplateDocerSaveRecord">
    <vt:lpwstr>eyJoZGlkIjoiOWFjNzZjMjBjMWYzY2JlN2UyMGQ0NWQzMzIwMGUwOTciLCJ1c2VySWQiOiI0NTY3NDA5NjQifQ==</vt:lpwstr>
  </property>
  <property fmtid="{D5CDD505-2E9C-101B-9397-08002B2CF9AE}" pid="5" name="KSOProductBuildVer">
    <vt:lpwstr>2052-12.1.0.24034</vt:lpwstr>
  </property>
  <property fmtid="{D5CDD505-2E9C-101B-9397-08002B2CF9AE}" pid="6" name="ICV">
    <vt:lpwstr>F992BACBC6E04398B4E241127D0547AC_12</vt:lpwstr>
  </property>
</Properties>
</file>